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bookmarkStart w:id="0" w:name="_GoBack"/>
      <w:bookmarkEnd w:id="0"/>
      <w:r w:rsidR="00FB5FBE" w:rsidRPr="00FB5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FBE" w:rsidRPr="00FB5FBE" w:rsidRDefault="00FD7815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7815">
        <w:rPr>
          <w:rFonts w:ascii="Times New Roman" w:hAnsi="Times New Roman" w:cs="Times New Roman"/>
          <w:sz w:val="24"/>
          <w:szCs w:val="24"/>
          <w:lang w:val="ru-RU"/>
        </w:rPr>
        <w:t>Люминесценттік</w:t>
      </w:r>
      <w:proofErr w:type="spellEnd"/>
      <w:r w:rsidRPr="00FD7815">
        <w:rPr>
          <w:rFonts w:ascii="Times New Roman" w:hAnsi="Times New Roman" w:cs="Times New Roman"/>
          <w:sz w:val="24"/>
          <w:szCs w:val="24"/>
          <w:lang w:val="ru-RU"/>
        </w:rPr>
        <w:t xml:space="preserve"> талдау әдісі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034A33">
        <w:rPr>
          <w:rFonts w:ascii="Times New Roman" w:hAnsi="Times New Roman" w:cs="Times New Roman"/>
          <w:sz w:val="24"/>
          <w:szCs w:val="24"/>
          <w:lang w:val="kk-KZ"/>
        </w:rPr>
        <w:t>Оптикалық әдістің жалпы сипаты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2. </w:t>
      </w:r>
      <w:r w:rsidR="00034A33">
        <w:rPr>
          <w:rFonts w:ascii="Times New Roman" w:hAnsi="Times New Roman" w:cs="Times New Roman"/>
          <w:sz w:val="24"/>
          <w:szCs w:val="24"/>
          <w:lang w:val="kk-KZ"/>
        </w:rPr>
        <w:t>Электромагниттік сәулеленудің толқындық сипаты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034A33" w:rsidRPr="00034A33" w:rsidRDefault="00FD7815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815">
        <w:rPr>
          <w:rFonts w:ascii="Times New Roman" w:hAnsi="Times New Roman" w:cs="Times New Roman"/>
          <w:iCs/>
          <w:sz w:val="24"/>
          <w:szCs w:val="24"/>
        </w:rPr>
        <w:t xml:space="preserve">I.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сәулелену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үлкен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жылдамдықпен</w:t>
      </w:r>
      <w:proofErr w:type="spellEnd"/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таралатын</w:t>
      </w:r>
      <w:proofErr w:type="spellEnd"/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энергия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түрі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Бұл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энергия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әртүрлі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формаларда</w:t>
      </w:r>
      <w:proofErr w:type="spellEnd"/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болады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олардың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ішінде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жарық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пен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жылу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ең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оңай</w:t>
      </w:r>
      <w:r w:rsidR="00034A33"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34A33"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танылады</w:t>
      </w:r>
      <w:proofErr w:type="spellEnd"/>
      <w:r w:rsidR="00034A33" w:rsidRPr="00034A33">
        <w:rPr>
          <w:rFonts w:ascii="Times New Roman" w:hAnsi="Times New Roman" w:cs="Times New Roman"/>
          <w:iCs/>
          <w:sz w:val="24"/>
          <w:szCs w:val="24"/>
        </w:rPr>
        <w:t>.</w:t>
      </w:r>
    </w:p>
    <w:p w:rsidR="00034A33" w:rsidRP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сәулеленудің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таралуын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жылдамдық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жиілік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толқын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ұзындығы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және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амплитудасы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сияқты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параметрлермен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сипатталатын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толқындық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процесс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ретінде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көрсету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ыңғайлырақ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Басқа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толқындық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процестерден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мысалы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дыбыстан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айырмашылығы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электромагниттік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беру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үшін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өткізгіш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орта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қажет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емес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ол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вакуумда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оңай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таралады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Бірақ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энергияны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жұту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немесе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шығарумен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байланысты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құбылыстарды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түсіндіру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үшін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фотондар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деп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аталатын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дискретті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бөлшектер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ағыны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түрінде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көрсету</w:t>
      </w:r>
      <w:r w:rsidRPr="0003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қажет</w:t>
      </w:r>
      <w:r w:rsidRPr="00034A33">
        <w:rPr>
          <w:rFonts w:ascii="Times New Roman" w:hAnsi="Times New Roman" w:cs="Times New Roman"/>
          <w:iCs/>
          <w:sz w:val="24"/>
          <w:szCs w:val="24"/>
        </w:rPr>
        <w:t>.</w:t>
      </w:r>
    </w:p>
    <w:p w:rsidR="00E35985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Электромагниттік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сәулеленуді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толқынның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таралу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бағытына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перпендикуляр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тербелетін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электрлік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күш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өрісі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түрінде көрсету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ыңғайлы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2. Тол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ындық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сипаты. 1.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λ –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толқын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ұзындығы –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толқынның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келесі екі максимумы немесе минимумы арасындағы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қашықтық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Нанометрлермен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өлшенеді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(нм), </w:t>
      </w:r>
      <w:proofErr w:type="spellStart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>ангстром</w:t>
      </w:r>
      <w:proofErr w:type="spellEnd"/>
      <w:r w:rsidRPr="0003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(Å) немесе микрометр (мкм).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    </w:t>
      </w:r>
      <w:r w:rsidRPr="00034A33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3040380" cy="6629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33" w:rsidRP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1нм=10-9м</w:t>
      </w:r>
    </w:p>
    <w:p w:rsidR="00034A33" w:rsidRP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1Å=10-10м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1мкм=10-6м</w:t>
      </w:r>
    </w:p>
    <w:p w:rsidR="00034A33" w:rsidRP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2. Р – сәулелену кезеңі – әрбір келесі максимумның кеңістікте (лар) бекітілген нүктеден өтуіне қажетті уақыт.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3. ν – жиілік – секундтағы өріс тербелістерінің саны. Өлшем бірлігі – герц (Гц).</w:t>
      </w:r>
    </w:p>
    <w:p w:rsidR="00034A33" w:rsidRP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1 Гц = сек -1.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ν = 1/Р.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4. σ – толқын саны – 1 см-ге келетін толқындар саны.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σ = 1/λ 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5. Si – таралу жылдамдығы – толқын фронтының кез келген орта арқылы қозғалу жылдамдығы.</w:t>
      </w:r>
    </w:p>
    <w:p w:rsidR="00034A33" w:rsidRP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Si = ν · λ (см/с);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Sвак ≈ 3 · 1010 (см/с).</w:t>
      </w:r>
    </w:p>
    <w:p w:rsidR="00034A33" w:rsidRDefault="00034A33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A33">
        <w:rPr>
          <w:rFonts w:ascii="Times New Roman" w:hAnsi="Times New Roman" w:cs="Times New Roman"/>
          <w:sz w:val="24"/>
          <w:szCs w:val="24"/>
          <w:lang w:val="kk-KZ"/>
        </w:rPr>
        <w:t>6. Φ – сәулелену қуаты – 1 с ішінде берілген бетке түсетін ағынның энергиясы.</w:t>
      </w:r>
    </w:p>
    <w:p w:rsidR="00034A33" w:rsidRDefault="007F3622" w:rsidP="00034A3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Φ = ΔЕ / Δt (Вт).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I - қарқындылық (тұтас бұрыш бірлігіне қуат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7F362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7F3622">
        <w:rPr>
          <w:rFonts w:ascii="Times New Roman" w:hAnsi="Times New Roman" w:cs="Times New Roman"/>
          <w:b/>
          <w:sz w:val="24"/>
          <w:szCs w:val="24"/>
          <w:lang w:val="kk-KZ"/>
        </w:rPr>
        <w:t>Электромагниттік сәулелену</w:t>
      </w:r>
      <w:r w:rsidRPr="007F3622">
        <w:rPr>
          <w:rFonts w:ascii="Times New Roman" w:hAnsi="Times New Roman" w:cs="Times New Roman"/>
          <w:b/>
          <w:sz w:val="24"/>
          <w:szCs w:val="24"/>
          <w:lang w:val="kk-KZ"/>
        </w:rPr>
        <w:t>. Д</w:t>
      </w:r>
      <w:r w:rsidRPr="007F3622">
        <w:rPr>
          <w:rFonts w:ascii="Times New Roman" w:hAnsi="Times New Roman" w:cs="Times New Roman"/>
          <w:b/>
          <w:sz w:val="24"/>
          <w:szCs w:val="24"/>
          <w:lang w:val="kk-KZ"/>
        </w:rPr>
        <w:t>искретті қасиеттер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E – сәулелену энергиясы (Дж немесе Ккал).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7F3622">
        <w:rPr>
          <w:rFonts w:ascii="Times New Roman" w:hAnsi="Times New Roman" w:cs="Times New Roman"/>
          <w:sz w:val="24"/>
          <w:szCs w:val="24"/>
          <w:lang w:val="kk-KZ"/>
        </w:rPr>
        <w:t>Е = h · ν.</w:t>
      </w:r>
    </w:p>
    <w:p w:rsidR="007F3622" w:rsidRP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1 кал ≈ 4,2 Дж.</w:t>
      </w:r>
    </w:p>
    <w:p w:rsidR="007F3622" w:rsidRP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lastRenderedPageBreak/>
        <w:t>h –Планка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тұрақты саны</w:t>
      </w:r>
      <w:r w:rsidRPr="007F36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h = 6,63 · 10-27 эрг·с = 6,6 · 10-34 Дж·с.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 xml:space="preserve">ν-ті λ және σ арқылы өрнектеп,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мынаны </w:t>
      </w:r>
      <w:r w:rsidRPr="007F3622">
        <w:rPr>
          <w:rFonts w:ascii="Times New Roman" w:hAnsi="Times New Roman" w:cs="Times New Roman"/>
          <w:sz w:val="24"/>
          <w:szCs w:val="24"/>
          <w:lang w:val="kk-KZ"/>
        </w:rPr>
        <w:t>аламыз</w:t>
      </w:r>
    </w:p>
    <w:p w:rsid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Е = h · Si / λ = h · Si · σ.</w:t>
      </w:r>
    </w:p>
    <w:p w:rsidR="007F3622" w:rsidRP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Электромагниттік толқындар толқын ұзындығына немесе онымен байланысты толқынның жиілігіне қарай жіктеледі. Толқын ұзындықтарының жиыны немесе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3622">
        <w:rPr>
          <w:rFonts w:ascii="Times New Roman" w:hAnsi="Times New Roman" w:cs="Times New Roman"/>
          <w:sz w:val="24"/>
          <w:szCs w:val="24"/>
          <w:lang w:val="kk-KZ"/>
        </w:rPr>
        <w:t xml:space="preserve">жиіліктер (энергиялар) – сәулеленудің электромагниттік спектрі. Электромагниттік спектр толқын ұзындығының немесе энергияның үлкен ауқымын қамтиды. </w:t>
      </w:r>
    </w:p>
    <w:p w:rsidR="007F3622" w:rsidRP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Электромагниттік спектрдің әртүрлі бөліктері бір немесе басқаға жататын толқындарды шығару және қабылдау тәсілімен ерекшеленеді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3622">
        <w:rPr>
          <w:rFonts w:ascii="Times New Roman" w:hAnsi="Times New Roman" w:cs="Times New Roman"/>
          <w:sz w:val="24"/>
          <w:szCs w:val="24"/>
          <w:lang w:val="kk-KZ"/>
        </w:rPr>
        <w:t>спектрдің бөлімі. Осы себепті электромагниттік спектрдің әртүрлі бөліктері арасында өткір шекаралар жоқ, бірақ әрбір диапазон өз сипаттамаларымен анықталады.</w:t>
      </w:r>
    </w:p>
    <w:p w:rsidR="007F3622" w:rsidRPr="007F3622" w:rsidRDefault="007F3622" w:rsidP="007F3622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3622">
        <w:rPr>
          <w:rFonts w:ascii="Times New Roman" w:hAnsi="Times New Roman" w:cs="Times New Roman"/>
          <w:sz w:val="24"/>
          <w:szCs w:val="24"/>
          <w:lang w:val="kk-KZ"/>
        </w:rPr>
        <w:t>Радиотолқындарды классикалық электродинамика зерттейді. Инфрақызыл сәуле мен ультракүлгін сәулеленуді классикалық оптика да, кванттық физика да зерттейді. Рентген және гамма-сәулелену кванттық және ядролық физикада зерттеледі.</w:t>
      </w:r>
    </w:p>
    <w:sectPr w:rsidR="007F3622" w:rsidRPr="007F3622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3A737B"/>
    <w:rsid w:val="007F3622"/>
    <w:rsid w:val="0091106B"/>
    <w:rsid w:val="00A56A17"/>
    <w:rsid w:val="00C1230F"/>
    <w:rsid w:val="00DE352C"/>
    <w:rsid w:val="00E35985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2022-12-30T16:06:00Z</dcterms:created>
  <dcterms:modified xsi:type="dcterms:W3CDTF">2022-12-30T16:06:00Z</dcterms:modified>
</cp:coreProperties>
</file>